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C4" w:rsidRPr="00E15433" w:rsidRDefault="00F73FC4" w:rsidP="00F73FC4">
      <w:pPr>
        <w:pStyle w:val="11"/>
        <w:rPr>
          <w:rFonts w:ascii="Calibri"/>
          <w:sz w:val="28"/>
        </w:rPr>
      </w:pPr>
      <w:r w:rsidRPr="00E15433">
        <w:rPr>
          <w:sz w:val="28"/>
        </w:rPr>
        <w:t xml:space="preserve">Бриф на создание </w:t>
      </w:r>
      <w:r>
        <w:rPr>
          <w:rFonts w:ascii="Calibri"/>
          <w:sz w:val="28"/>
        </w:rPr>
        <w:t>мобильного</w:t>
      </w:r>
      <w:r>
        <w:rPr>
          <w:rFonts w:ascii="Calibri"/>
          <w:sz w:val="28"/>
        </w:rPr>
        <w:t xml:space="preserve"> </w:t>
      </w:r>
      <w:r>
        <w:rPr>
          <w:rFonts w:ascii="Calibri"/>
          <w:sz w:val="28"/>
        </w:rPr>
        <w:t>приложения</w:t>
      </w:r>
      <w:r w:rsidRPr="00E15433">
        <w:rPr>
          <w:sz w:val="28"/>
        </w:rPr>
        <w:t xml:space="preserve"> </w:t>
      </w:r>
    </w:p>
    <w:p w:rsidR="00F73FC4" w:rsidRPr="00E15433" w:rsidRDefault="00F73FC4" w:rsidP="00F73FC4">
      <w:pPr>
        <w:pStyle w:val="1"/>
      </w:pPr>
      <w:r w:rsidRPr="00E15433">
        <w:rPr>
          <w:noProof/>
        </w:rPr>
        <w:drawing>
          <wp:inline distT="0" distB="0" distL="0" distR="0">
            <wp:extent cx="3903980" cy="826770"/>
            <wp:effectExtent l="0" t="0" r="1270" b="0"/>
            <wp:docPr id="1" name="Рисунок 1" descr="для писем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исем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C4" w:rsidRPr="00E15433" w:rsidRDefault="00F73FC4" w:rsidP="00F73FC4">
      <w:pPr>
        <w:pStyle w:val="1"/>
      </w:pPr>
      <w:r w:rsidRPr="00E15433">
        <w:rPr>
          <w:b/>
          <w:bCs/>
        </w:rPr>
        <w:t>Подробно заполненный бриф</w:t>
      </w:r>
      <w:r w:rsidRPr="00E15433">
        <w:t xml:space="preserve"> поможет нам разработать для вас грамотный и продающий </w:t>
      </w:r>
      <w:r>
        <w:rPr>
          <w:rFonts w:ascii="Calibri"/>
          <w:sz w:val="22"/>
        </w:rPr>
        <w:t>продукт</w:t>
      </w:r>
      <w:r w:rsidRPr="00E15433">
        <w:rPr>
          <w:sz w:val="22"/>
        </w:rPr>
        <w:t xml:space="preserve"> </w:t>
      </w:r>
      <w:r w:rsidRPr="00E15433">
        <w:t>в более короткие сроки</w:t>
      </w:r>
      <w:r w:rsidRPr="00E15433">
        <w:rPr>
          <w:rFonts w:ascii="Calibri"/>
        </w:rPr>
        <w:t xml:space="preserve">. </w:t>
      </w:r>
      <w:r w:rsidRPr="00E15433">
        <w:t>Спасибо</w:t>
      </w:r>
      <w:r w:rsidRPr="00E15433">
        <w:rPr>
          <w:rFonts w:ascii="Calibri"/>
        </w:rPr>
        <w:t>!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F73FC4" w:rsidRPr="00E15433" w:rsidTr="0009709E">
        <w:trPr>
          <w:cantSplit/>
          <w:trHeight w:val="488"/>
        </w:trPr>
        <w:tc>
          <w:tcPr>
            <w:tcW w:w="957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FC4" w:rsidRPr="00E15433" w:rsidRDefault="00F73FC4" w:rsidP="0009709E">
            <w:pPr>
              <w:pStyle w:val="1"/>
              <w:rPr>
                <w:rFonts w:ascii="Calibri"/>
              </w:rPr>
            </w:pPr>
            <w:r w:rsidRPr="00E15433">
              <w:rPr>
                <w:b/>
                <w:bCs/>
              </w:rPr>
              <w:t>Если вы затрудняетесь с заполнением брифа</w:t>
            </w:r>
            <w:r w:rsidRPr="00E15433">
              <w:rPr>
                <w:rFonts w:ascii="Calibri"/>
              </w:rPr>
              <w:t xml:space="preserve">, </w:t>
            </w:r>
            <w:r w:rsidRPr="00E15433">
              <w:t>свяжитесь с нами любым удобным для вас способом</w:t>
            </w:r>
            <w:r w:rsidRPr="00E15433">
              <w:rPr>
                <w:rFonts w:ascii="Calibri"/>
              </w:rPr>
              <w:t xml:space="preserve">. </w:t>
            </w:r>
            <w:r w:rsidRPr="00E15433">
              <w:t>Мы заполним его вместе с вами</w:t>
            </w:r>
            <w:r w:rsidRPr="00E15433">
              <w:rPr>
                <w:rFonts w:ascii="Calibri"/>
              </w:rPr>
              <w:t>.</w:t>
            </w:r>
          </w:p>
        </w:tc>
      </w:tr>
    </w:tbl>
    <w:p w:rsidR="00F73FC4" w:rsidRPr="00E15433" w:rsidRDefault="00F73FC4" w:rsidP="00F73FC4">
      <w:pPr>
        <w:pStyle w:val="1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8"/>
      </w:tblGrid>
      <w:tr w:rsidR="00F73FC4" w:rsidRPr="00E15433" w:rsidTr="0009709E">
        <w:trPr>
          <w:cantSplit/>
          <w:trHeight w:val="211"/>
          <w:jc w:val="center"/>
        </w:trPr>
        <w:tc>
          <w:tcPr>
            <w:tcW w:w="180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FC4" w:rsidRPr="00E15433" w:rsidRDefault="00F73FC4" w:rsidP="0009709E">
            <w:pPr>
              <w:pStyle w:val="1"/>
            </w:pPr>
            <w:proofErr w:type="spellStart"/>
            <w:r w:rsidRPr="00E15433">
              <w:t>дд</w:t>
            </w:r>
            <w:r w:rsidRPr="00E15433">
              <w:rPr>
                <w:rFonts w:ascii="Calibri"/>
              </w:rPr>
              <w:t>.</w:t>
            </w:r>
            <w:r w:rsidRPr="00E15433">
              <w:t>мм</w:t>
            </w:r>
            <w:r w:rsidRPr="00E15433">
              <w:rPr>
                <w:rFonts w:ascii="Calibri"/>
              </w:rPr>
              <w:t>.</w:t>
            </w:r>
            <w:r w:rsidRPr="00E15433">
              <w:t>гггг</w:t>
            </w:r>
            <w:proofErr w:type="spellEnd"/>
          </w:p>
        </w:tc>
      </w:tr>
    </w:tbl>
    <w:p w:rsidR="00F73FC4" w:rsidRPr="00F73FC4" w:rsidRDefault="00F73FC4" w:rsidP="00F7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541"/>
      </w:tblGrid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товары и услуги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на которую рассчитано приложение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Общая информация о мобильном приложении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73FC4" w:rsidRPr="00F73FC4" w:rsidTr="00F73FC4">
        <w:trPr>
          <w:tblCellSpacing w:w="15" w:type="dxa"/>
        </w:trPr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73FC4" w:rsidRPr="00F73FC4" w:rsidTr="00F73FC4">
        <w:trPr>
          <w:tblCellSpacing w:w="15" w:type="dxa"/>
        </w:trPr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27"/>
      </w:tblGrid>
      <w:tr w:rsidR="00F73FC4" w:rsidRPr="00F73FC4" w:rsidTr="00F73FC4">
        <w:trPr>
          <w:tblCellSpacing w:w="15" w:type="dxa"/>
        </w:trPr>
        <w:tc>
          <w:tcPr>
            <w:tcW w:w="9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</w:tr>
      <w:tr w:rsidR="00F73FC4" w:rsidRPr="00F73FC4" w:rsidTr="00F73FC4">
        <w:trPr>
          <w:tblCellSpacing w:w="15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Корпоративное приложение. Приложение для оптимизации работы компании (например, мобильная торговая система)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Сервис. Самостоятельное коммерческое или некоммерческое приложение (например, онлайн-переводчик или проигрыватель)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виджет</w:t>
            </w:r>
            <w:proofErr w:type="spellEnd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Позволяет пользователям получать информацию с вашего сайта (например, </w:t>
            </w:r>
            <w:proofErr w:type="gram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End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выдающее "автомобиль дня" для автомобильного сайта или новые поступления книг для книжного магазина)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27"/>
      </w:tblGrid>
      <w:tr w:rsidR="00F73FC4" w:rsidRPr="00F73FC4" w:rsidTr="00F73FC4">
        <w:trPr>
          <w:tblCellSpacing w:w="15" w:type="dxa"/>
        </w:trPr>
        <w:tc>
          <w:tcPr>
            <w:tcW w:w="9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Платформа</w:t>
            </w:r>
          </w:p>
        </w:tc>
      </w:tr>
      <w:tr w:rsidR="00F73FC4" w:rsidRPr="00F73FC4" w:rsidTr="00F73FC4">
        <w:trPr>
          <w:tblCellSpacing w:w="15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</w:t>
            </w:r>
            <w:proofErr w:type="spellEnd"/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3110"/>
        <w:gridCol w:w="3028"/>
      </w:tblGrid>
      <w:tr w:rsidR="00F73FC4" w:rsidRPr="00F73FC4" w:rsidTr="00F73FC4">
        <w:trPr>
          <w:tblCellSpacing w:w="15" w:type="dxa"/>
        </w:trPr>
        <w:tc>
          <w:tcPr>
            <w:tcW w:w="1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(типы пользователей, в порядке убывания значимости)</w:t>
            </w:r>
          </w:p>
        </w:tc>
      </w:tr>
      <w:tr w:rsidR="00F73FC4" w:rsidRPr="00F73FC4" w:rsidTr="00F73FC4">
        <w:trPr>
          <w:tblCellSpacing w:w="15" w:type="dxa"/>
        </w:trPr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семейной жизни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семьи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доходов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Психографический</w:t>
            </w:r>
            <w:proofErr w:type="spellEnd"/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класс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личности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73FC4" w:rsidRPr="00F73FC4" w:rsidTr="00F73FC4">
        <w:trPr>
          <w:tblCellSpacing w:w="15" w:type="dxa"/>
        </w:trPr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взаимодействует с сайтом </w:t>
            </w: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да, то напишите WWW)</w:t>
            </w:r>
          </w:p>
        </w:tc>
      </w:tr>
      <w:tr w:rsidR="00F73FC4" w:rsidRPr="00F73FC4" w:rsidTr="00F73FC4">
        <w:trPr>
          <w:tblCellSpacing w:w="15" w:type="dxa"/>
        </w:trPr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609"/>
      </w:tblGrid>
      <w:tr w:rsidR="00F73FC4" w:rsidRPr="00F73FC4" w:rsidTr="00F73FC4">
        <w:trPr>
          <w:tblCellSpacing w:w="15" w:type="dxa"/>
        </w:trPr>
        <w:tc>
          <w:tcPr>
            <w:tcW w:w="1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Аналогичные приложения</w:t>
            </w: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F73FC4" w:rsidRPr="00F73FC4" w:rsidTr="00F73FC4">
        <w:trPr>
          <w:tblCellSpacing w:w="15" w:type="dxa"/>
        </w:trPr>
        <w:tc>
          <w:tcPr>
            <w:tcW w:w="1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аналогов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аналогов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Функционал приложения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  <w:gridCol w:w="4513"/>
      </w:tblGrid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должно уметь делать приложение?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основные функциональные блоки вы можете выделить?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приложением будет пользоваться конечный пользователь?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Техническая поддержка и поддержка обновлений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535"/>
      </w:tblGrid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должны обновляться данные в приложении?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Существует ли необходимость разработки сайта-приложения?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будет заниматься технической поддержкой приложения? Необходимо ли техническое обслуживание после гарантийного обслуживания данного приложения?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ли необходимость создания системы управления приложением?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Дополнительно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3822"/>
      </w:tblGrid>
      <w:tr w:rsidR="00F73FC4" w:rsidRPr="00F73FC4" w:rsidTr="00F73FC4">
        <w:trPr>
          <w:tblCellSpacing w:w="15" w:type="dxa"/>
        </w:trPr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планируется как платное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техническое задание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готовый дизайн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приложение в 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Store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приложение в 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Market</w:t>
            </w:r>
            <w:proofErr w:type="spellEnd"/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4" w:rsidRPr="00F73FC4" w:rsidTr="00F73FC4">
        <w:trPr>
          <w:tblCellSpacing w:w="15" w:type="dxa"/>
        </w:trPr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Требуются языковые версии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73FC4" w:rsidRPr="00F73FC4" w:rsidTr="00F73FC4">
        <w:trPr>
          <w:tblCellSpacing w:w="15" w:type="dxa"/>
        </w:trPr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Желательный срок запуска проекта</w:t>
            </w: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есть)</w:t>
            </w:r>
          </w:p>
        </w:tc>
      </w:tr>
      <w:tr w:rsidR="00F73FC4" w:rsidRPr="00F73FC4" w:rsidTr="00F73FC4">
        <w:trPr>
          <w:tblCellSpacing w:w="15" w:type="dxa"/>
        </w:trPr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FC4" w:rsidRPr="00F73FC4" w:rsidRDefault="00F73FC4" w:rsidP="00F73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73FC4" w:rsidRPr="00F73FC4" w:rsidTr="00F73FC4">
        <w:trPr>
          <w:tblCellSpacing w:w="15" w:type="dxa"/>
        </w:trPr>
        <w:tc>
          <w:tcPr>
            <w:tcW w:w="1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FC4" w:rsidRPr="00F73FC4" w:rsidRDefault="00F73FC4" w:rsidP="00F73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Примечания </w:t>
            </w:r>
            <w:r w:rsidRPr="00F7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(что бы вы хотели видеть в приложении, кроме вышеперечисленного)</w:t>
            </w:r>
          </w:p>
        </w:tc>
      </w:tr>
    </w:tbl>
    <w:p w:rsidR="00F73FC4" w:rsidRDefault="00F73FC4"/>
    <w:p w:rsidR="00F73FC4" w:rsidRPr="00E15433" w:rsidRDefault="00F73FC4" w:rsidP="00F73FC4">
      <w:pPr>
        <w:pStyle w:val="1"/>
      </w:pPr>
      <w:bookmarkStart w:id="0" w:name="_GoBack"/>
      <w:bookmarkEnd w:id="0"/>
      <w:r w:rsidRPr="00E15433">
        <w:t>Спасибо что заполнили наш Бриф, это поможет нам сделать для Вас более точную работу!</w:t>
      </w:r>
    </w:p>
    <w:p w:rsidR="00F73FC4" w:rsidRPr="00E15433" w:rsidRDefault="00F73FC4" w:rsidP="00F73FC4">
      <w:pPr>
        <w:pStyle w:val="1"/>
      </w:pPr>
      <w:r w:rsidRPr="00E15433">
        <w:t>Ваши потенциальные клиенты стали к Вам немного ближе</w:t>
      </w:r>
      <w:r w:rsidRPr="00E15433">
        <w:rPr>
          <w:rFonts w:ascii="Calibri"/>
        </w:rPr>
        <w:t>!</w:t>
      </w:r>
    </w:p>
    <w:p w:rsidR="00F73FC4" w:rsidRPr="00E15433" w:rsidRDefault="00F73FC4" w:rsidP="00F73FC4">
      <w:pPr>
        <w:pStyle w:val="1"/>
      </w:pPr>
      <w:r w:rsidRPr="00E15433">
        <w:t xml:space="preserve">+7 727 317 28 49, 329 44 24 </w:t>
      </w:r>
    </w:p>
    <w:p w:rsidR="00F73FC4" w:rsidRPr="00E15433" w:rsidRDefault="00F73FC4" w:rsidP="00F73FC4">
      <w:pPr>
        <w:pStyle w:val="1"/>
        <w:rPr>
          <w:rFonts w:ascii="Calibri"/>
        </w:rPr>
      </w:pPr>
      <w:r w:rsidRPr="00E15433">
        <w:t xml:space="preserve">Готовый бриф высылайте на </w:t>
      </w:r>
      <w:hyperlink r:id="rId5" w:history="1">
        <w:r w:rsidRPr="00E15433">
          <w:rPr>
            <w:rStyle w:val="a4"/>
            <w:sz w:val="24"/>
          </w:rPr>
          <w:t>info@ilm.kz</w:t>
        </w:r>
      </w:hyperlink>
      <w:r w:rsidRPr="00E15433">
        <w:t xml:space="preserve"> либо Вашему менеджеру.</w:t>
      </w:r>
    </w:p>
    <w:p w:rsidR="00F73FC4" w:rsidRPr="00E15433" w:rsidRDefault="00F73FC4" w:rsidP="00F73FC4">
      <w:pPr>
        <w:pStyle w:val="1"/>
        <w:rPr>
          <w:lang/>
        </w:rPr>
      </w:pPr>
      <w:r>
        <w:rPr>
          <w:noProof/>
        </w:rPr>
        <w:drawing>
          <wp:inline distT="0" distB="0" distL="0" distR="0">
            <wp:extent cx="1375686" cy="1191655"/>
            <wp:effectExtent l="0" t="0" r="0" b="8890"/>
            <wp:docPr id="2" name="Рисунок 2" descr="LAB джипег пре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 джипег превь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12" cy="11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C4" w:rsidRDefault="00F73FC4"/>
    <w:sectPr w:rsidR="00F7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C4"/>
    <w:rsid w:val="00640CAC"/>
    <w:rsid w:val="00F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C39F-D23E-4234-8E6A-F511748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next w:val="1"/>
    <w:autoRedefine/>
    <w:rsid w:val="00F73FC4"/>
    <w:pPr>
      <w:keepNext/>
      <w:keepLines/>
      <w:spacing w:before="240" w:after="0"/>
      <w:jc w:val="center"/>
      <w:outlineLvl w:val="0"/>
    </w:pPr>
    <w:rPr>
      <w:rFonts w:ascii="Arial Unicode MS" w:eastAsia="Arial Unicode MS" w:hAnsi="Arial Unicode MS" w:cs="Arial Unicode MS"/>
      <w:color w:val="7030A0"/>
      <w:sz w:val="36"/>
      <w:szCs w:val="36"/>
      <w:u w:color="ED7D31"/>
      <w:lang w:eastAsia="ru-RU"/>
    </w:rPr>
  </w:style>
  <w:style w:type="paragraph" w:customStyle="1" w:styleId="1">
    <w:name w:val="Обычный1"/>
    <w:autoRedefine/>
    <w:rsid w:val="00F73FC4"/>
    <w:pPr>
      <w:jc w:val="center"/>
    </w:pPr>
    <w:rPr>
      <w:rFonts w:ascii="Arial Unicode MS" w:eastAsia="Arial Unicode MS" w:hAnsi="Arial Unicode MS" w:cs="Arial Unicode MS"/>
      <w:color w:val="7030A0"/>
      <w:sz w:val="20"/>
      <w:szCs w:val="34"/>
      <w:u w:color="ED7D31"/>
      <w:lang w:eastAsia="ru-RU"/>
    </w:rPr>
  </w:style>
  <w:style w:type="character" w:styleId="a4">
    <w:name w:val="Hyperlink"/>
    <w:autoRedefine/>
    <w:rsid w:val="00F73FC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ilm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2016-08-31T11:13:00Z</dcterms:created>
  <dcterms:modified xsi:type="dcterms:W3CDTF">2016-08-31T11:17:00Z</dcterms:modified>
</cp:coreProperties>
</file>